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A2AE" w14:textId="77777777" w:rsidR="005C685D" w:rsidRPr="00DC753A" w:rsidRDefault="005C685D" w:rsidP="005C685D">
      <w:pPr>
        <w:spacing w:after="0" w:line="240" w:lineRule="auto"/>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212529"/>
          <w:sz w:val="24"/>
          <w:szCs w:val="24"/>
          <w:lang w:eastAsia="hr-HR"/>
        </w:rPr>
        <w:t>Republika Hrvatska</w:t>
      </w:r>
    </w:p>
    <w:p w14:paraId="48DDCB65" w14:textId="77777777" w:rsidR="005C685D" w:rsidRPr="00DC753A" w:rsidRDefault="00656392" w:rsidP="005C685D">
      <w:pPr>
        <w:spacing w:after="0" w:line="240" w:lineRule="auto"/>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Osnovna škola Antuna Bauera</w:t>
      </w:r>
    </w:p>
    <w:p w14:paraId="7FD0C7E4" w14:textId="77777777" w:rsidR="005C685D" w:rsidRPr="00D27BA6" w:rsidRDefault="00656392" w:rsidP="005C685D">
      <w:pPr>
        <w:spacing w:after="0" w:line="240" w:lineRule="auto"/>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Augusta Šenoe 19</w:t>
      </w:r>
      <w:r w:rsidR="005C685D" w:rsidRPr="00DC753A">
        <w:rPr>
          <w:rFonts w:ascii="Times New Roman" w:eastAsia="Times New Roman" w:hAnsi="Times New Roman" w:cs="Times New Roman"/>
          <w:color w:val="212529"/>
          <w:sz w:val="24"/>
          <w:szCs w:val="24"/>
          <w:lang w:eastAsia="hr-HR"/>
        </w:rPr>
        <w:t>, 32 000 Vukovar</w:t>
      </w:r>
    </w:p>
    <w:p w14:paraId="07916CBE" w14:textId="59503D15" w:rsidR="005C685D" w:rsidRPr="00E47703" w:rsidRDefault="009D2153" w:rsidP="005C685D">
      <w:pPr>
        <w:spacing w:after="0" w:line="240" w:lineRule="auto"/>
        <w:rPr>
          <w:rFonts w:ascii="Times New Roman" w:eastAsia="Times New Roman" w:hAnsi="Times New Roman" w:cs="Times New Roman"/>
          <w:color w:val="000000" w:themeColor="text1"/>
          <w:sz w:val="24"/>
          <w:szCs w:val="24"/>
          <w:lang w:eastAsia="hr-HR"/>
        </w:rPr>
      </w:pPr>
      <w:r w:rsidRPr="00E47703">
        <w:rPr>
          <w:rFonts w:ascii="Times New Roman" w:eastAsia="Times New Roman" w:hAnsi="Times New Roman" w:cs="Times New Roman"/>
          <w:color w:val="000000" w:themeColor="text1"/>
          <w:sz w:val="24"/>
          <w:szCs w:val="24"/>
          <w:lang w:eastAsia="hr-HR"/>
        </w:rPr>
        <w:t>KLASA: 112-01/23-02</w:t>
      </w:r>
      <w:r w:rsidR="00C10C0C" w:rsidRPr="00E47703">
        <w:rPr>
          <w:rFonts w:ascii="Times New Roman" w:eastAsia="Times New Roman" w:hAnsi="Times New Roman" w:cs="Times New Roman"/>
          <w:color w:val="000000" w:themeColor="text1"/>
          <w:sz w:val="24"/>
          <w:szCs w:val="24"/>
          <w:lang w:eastAsia="hr-HR"/>
        </w:rPr>
        <w:t>/</w:t>
      </w:r>
      <w:r w:rsidR="00E47703" w:rsidRPr="00E47703">
        <w:rPr>
          <w:rFonts w:ascii="Times New Roman" w:eastAsia="Times New Roman" w:hAnsi="Times New Roman" w:cs="Times New Roman"/>
          <w:color w:val="000000" w:themeColor="text1"/>
          <w:sz w:val="24"/>
          <w:szCs w:val="24"/>
          <w:lang w:eastAsia="hr-HR"/>
        </w:rPr>
        <w:t>31</w:t>
      </w:r>
    </w:p>
    <w:p w14:paraId="710572B0" w14:textId="77777777" w:rsidR="005C685D" w:rsidRPr="00E47703" w:rsidRDefault="00656392" w:rsidP="005C685D">
      <w:pPr>
        <w:spacing w:after="0" w:line="240" w:lineRule="auto"/>
        <w:rPr>
          <w:rFonts w:ascii="Times New Roman" w:eastAsia="Times New Roman" w:hAnsi="Times New Roman" w:cs="Times New Roman"/>
          <w:color w:val="000000" w:themeColor="text1"/>
          <w:sz w:val="24"/>
          <w:szCs w:val="24"/>
          <w:lang w:eastAsia="hr-HR"/>
        </w:rPr>
      </w:pPr>
      <w:r w:rsidRPr="00E47703">
        <w:rPr>
          <w:rFonts w:ascii="Times New Roman" w:eastAsia="Times New Roman" w:hAnsi="Times New Roman" w:cs="Times New Roman"/>
          <w:color w:val="000000" w:themeColor="text1"/>
          <w:sz w:val="24"/>
          <w:szCs w:val="24"/>
          <w:u w:val="single"/>
          <w:lang w:eastAsia="hr-HR"/>
        </w:rPr>
        <w:t>URBROJ: 2196-1-3</w:t>
      </w:r>
      <w:r w:rsidR="005C685D" w:rsidRPr="00E47703">
        <w:rPr>
          <w:rFonts w:ascii="Times New Roman" w:eastAsia="Times New Roman" w:hAnsi="Times New Roman" w:cs="Times New Roman"/>
          <w:color w:val="000000" w:themeColor="text1"/>
          <w:sz w:val="24"/>
          <w:szCs w:val="24"/>
          <w:u w:val="single"/>
          <w:lang w:eastAsia="hr-HR"/>
        </w:rPr>
        <w:t>-</w:t>
      </w:r>
      <w:r w:rsidRPr="00E47703">
        <w:rPr>
          <w:rFonts w:ascii="Times New Roman" w:eastAsia="Times New Roman" w:hAnsi="Times New Roman" w:cs="Times New Roman"/>
          <w:color w:val="000000" w:themeColor="text1"/>
          <w:sz w:val="24"/>
          <w:szCs w:val="24"/>
          <w:u w:val="single"/>
          <w:lang w:eastAsia="hr-HR"/>
        </w:rPr>
        <w:t>01-</w:t>
      </w:r>
      <w:r w:rsidR="005C685D" w:rsidRPr="00E47703">
        <w:rPr>
          <w:rFonts w:ascii="Times New Roman" w:eastAsia="Times New Roman" w:hAnsi="Times New Roman" w:cs="Times New Roman"/>
          <w:color w:val="000000" w:themeColor="text1"/>
          <w:sz w:val="24"/>
          <w:szCs w:val="24"/>
          <w:u w:val="single"/>
          <w:lang w:eastAsia="hr-HR"/>
        </w:rPr>
        <w:t>23-1</w:t>
      </w:r>
    </w:p>
    <w:p w14:paraId="790DB695" w14:textId="51691315" w:rsidR="005C685D" w:rsidRPr="00600CAA" w:rsidRDefault="00600CAA" w:rsidP="005C685D">
      <w:pPr>
        <w:spacing w:after="0" w:line="240" w:lineRule="auto"/>
        <w:rPr>
          <w:rFonts w:ascii="Times New Roman" w:eastAsia="Times New Roman" w:hAnsi="Times New Roman" w:cs="Times New Roman"/>
          <w:color w:val="000000" w:themeColor="text1"/>
          <w:sz w:val="24"/>
          <w:szCs w:val="24"/>
          <w:lang w:eastAsia="hr-HR"/>
        </w:rPr>
      </w:pPr>
      <w:r w:rsidRPr="00600CAA">
        <w:rPr>
          <w:rFonts w:ascii="Times New Roman" w:eastAsia="Times New Roman" w:hAnsi="Times New Roman" w:cs="Times New Roman"/>
          <w:color w:val="000000" w:themeColor="text1"/>
          <w:sz w:val="24"/>
          <w:szCs w:val="24"/>
          <w:lang w:eastAsia="hr-HR"/>
        </w:rPr>
        <w:t>Vukovar, 22. kolovoza</w:t>
      </w:r>
      <w:r w:rsidR="005C685D" w:rsidRPr="00600CAA">
        <w:rPr>
          <w:rFonts w:ascii="Times New Roman" w:eastAsia="Times New Roman" w:hAnsi="Times New Roman" w:cs="Times New Roman"/>
          <w:color w:val="000000" w:themeColor="text1"/>
          <w:sz w:val="24"/>
          <w:szCs w:val="24"/>
          <w:lang w:eastAsia="hr-HR"/>
        </w:rPr>
        <w:t xml:space="preserve"> 2023. godine</w:t>
      </w:r>
    </w:p>
    <w:p w14:paraId="1E225AA8" w14:textId="77777777" w:rsidR="005C685D" w:rsidRPr="00D27BA6" w:rsidRDefault="005C685D" w:rsidP="005C685D">
      <w:pPr>
        <w:shd w:val="clear" w:color="auto" w:fill="FFFFFF"/>
        <w:spacing w:after="0" w:line="240" w:lineRule="auto"/>
        <w:ind w:firstLine="708"/>
        <w:jc w:val="both"/>
        <w:rPr>
          <w:rFonts w:ascii="Times New Roman" w:eastAsia="Times New Roman" w:hAnsi="Times New Roman" w:cs="Times New Roman"/>
          <w:color w:val="212529"/>
          <w:sz w:val="24"/>
          <w:szCs w:val="24"/>
          <w:lang w:eastAsia="hr-HR"/>
        </w:rPr>
      </w:pPr>
    </w:p>
    <w:p w14:paraId="26FCA17F" w14:textId="38243B63" w:rsidR="005C685D" w:rsidRPr="00D5375B"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 xml:space="preserve">Na temelju Zakona o odgoju i obrazovanju u osnovnoj i srednjoj školi (NN br. 87/08, 86/09, 92/10, 105/10, 90/11, 5/12, 16/12, 86/12, 94/13, 136/14 – RUSRH, 152/14, 7/17, 68/18, 98/19, 64/20 151/22) i </w:t>
      </w:r>
      <w:bookmarkStart w:id="0" w:name="_Hlk521654425"/>
      <w:bookmarkEnd w:id="0"/>
      <w:r w:rsidRPr="00D5375B">
        <w:rPr>
          <w:rFonts w:ascii="Times New Roman" w:eastAsia="Times New Roman" w:hAnsi="Times New Roman" w:cs="Times New Roman"/>
          <w:sz w:val="24"/>
          <w:szCs w:val="24"/>
          <w:lang w:eastAsia="hr-HR"/>
        </w:rPr>
        <w:t>Poziva „Osiguravanje pomoćnika u nastavi i stručnih komunikacijskih posrednika učenicima s teškoćama u razvoju u osnovnoškolskim i srednjoškolskim odgojno-obrazovnim ustanovama, faza VI.“  u okviru Europskog socijalnog fonda plus i Operativnog programa Učinkoviti ljudski potencijali 2021. – 2027.,  </w:t>
      </w:r>
      <w:r w:rsidR="00C10C0C" w:rsidRPr="00D5375B">
        <w:rPr>
          <w:rFonts w:ascii="Times New Roman" w:eastAsia="Times New Roman" w:hAnsi="Times New Roman" w:cs="Times New Roman"/>
          <w:sz w:val="24"/>
          <w:szCs w:val="24"/>
          <w:lang w:eastAsia="hr-HR"/>
        </w:rPr>
        <w:t>ravnatelj Osnovne škole Antuna Bauera</w:t>
      </w:r>
      <w:r w:rsidRPr="00D5375B">
        <w:rPr>
          <w:rFonts w:ascii="Times New Roman" w:eastAsia="Times New Roman" w:hAnsi="Times New Roman" w:cs="Times New Roman"/>
          <w:sz w:val="24"/>
          <w:szCs w:val="24"/>
          <w:lang w:eastAsia="hr-HR"/>
        </w:rPr>
        <w:t>, Vukovar, raspisuje</w:t>
      </w:r>
    </w:p>
    <w:p w14:paraId="44CC3D09" w14:textId="77777777" w:rsidR="005C685D" w:rsidRPr="00D5375B"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 </w:t>
      </w:r>
    </w:p>
    <w:p w14:paraId="6A4E4913" w14:textId="77777777" w:rsidR="005C685D" w:rsidRPr="00D27BA6" w:rsidRDefault="005C685D" w:rsidP="005C685D">
      <w:pPr>
        <w:shd w:val="clear" w:color="auto" w:fill="FFFFFF"/>
        <w:spacing w:after="0" w:line="240" w:lineRule="auto"/>
        <w:ind w:firstLine="70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585650B1"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02627AA2"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b/>
          <w:bCs/>
          <w:color w:val="212529"/>
          <w:sz w:val="24"/>
          <w:szCs w:val="24"/>
          <w:lang w:eastAsia="hr-HR"/>
        </w:rPr>
        <w:t>NATJEČAJ</w:t>
      </w:r>
    </w:p>
    <w:p w14:paraId="170754A6"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za prijavu kandidata za izvršavanje poslova pomoćnika u nas</w:t>
      </w:r>
      <w:r w:rsidRPr="00DC753A">
        <w:rPr>
          <w:rFonts w:ascii="Times New Roman" w:eastAsia="Times New Roman" w:hAnsi="Times New Roman" w:cs="Times New Roman"/>
          <w:b/>
          <w:bCs/>
          <w:color w:val="212529"/>
          <w:sz w:val="24"/>
          <w:szCs w:val="24"/>
          <w:lang w:eastAsia="hr-HR"/>
        </w:rPr>
        <w:t>tavi</w:t>
      </w:r>
      <w:r w:rsidR="00C10C0C">
        <w:rPr>
          <w:rFonts w:ascii="Times New Roman" w:eastAsia="Times New Roman" w:hAnsi="Times New Roman" w:cs="Times New Roman"/>
          <w:b/>
          <w:bCs/>
          <w:color w:val="212529"/>
          <w:sz w:val="24"/>
          <w:szCs w:val="24"/>
          <w:lang w:eastAsia="hr-HR"/>
        </w:rPr>
        <w:t xml:space="preserve"> u Osnovnoj školi Antuna Bauera</w:t>
      </w:r>
      <w:r w:rsidRPr="00DC753A">
        <w:rPr>
          <w:rFonts w:ascii="Times New Roman" w:eastAsia="Times New Roman" w:hAnsi="Times New Roman" w:cs="Times New Roman"/>
          <w:b/>
          <w:bCs/>
          <w:color w:val="212529"/>
          <w:sz w:val="24"/>
          <w:szCs w:val="24"/>
          <w:lang w:eastAsia="hr-HR"/>
        </w:rPr>
        <w:t>, Vukovar</w:t>
      </w:r>
    </w:p>
    <w:p w14:paraId="0F4715D7"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351D7FB2"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47B8980B"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0FADC9AC" w14:textId="77777777" w:rsidR="005C685D" w:rsidRPr="00D5375B" w:rsidRDefault="004205FD" w:rsidP="005C685D">
      <w:pPr>
        <w:shd w:val="clear" w:color="auto" w:fill="FFFFFF"/>
        <w:spacing w:after="0" w:line="240" w:lineRule="auto"/>
        <w:jc w:val="both"/>
        <w:rPr>
          <w:rFonts w:ascii="Times New Roman" w:eastAsia="Times New Roman" w:hAnsi="Times New Roman" w:cs="Times New Roman"/>
          <w:b/>
          <w:bCs/>
          <w:sz w:val="24"/>
          <w:szCs w:val="24"/>
          <w:lang w:eastAsia="hr-HR"/>
        </w:rPr>
      </w:pPr>
      <w:r w:rsidRPr="00D5375B">
        <w:rPr>
          <w:rFonts w:ascii="Times New Roman" w:eastAsia="Times New Roman" w:hAnsi="Times New Roman" w:cs="Times New Roman"/>
          <w:b/>
          <w:bCs/>
          <w:sz w:val="24"/>
          <w:szCs w:val="24"/>
          <w:lang w:eastAsia="hr-HR"/>
        </w:rPr>
        <w:t>Broj pomoćnika u nastavi:  1 (jedan</w:t>
      </w:r>
      <w:r w:rsidR="00C10C0C" w:rsidRPr="00D5375B">
        <w:rPr>
          <w:rFonts w:ascii="Times New Roman" w:eastAsia="Times New Roman" w:hAnsi="Times New Roman" w:cs="Times New Roman"/>
          <w:b/>
          <w:bCs/>
          <w:sz w:val="24"/>
          <w:szCs w:val="24"/>
          <w:lang w:eastAsia="hr-HR"/>
        </w:rPr>
        <w:t>)</w:t>
      </w:r>
    </w:p>
    <w:p w14:paraId="191E7FA3" w14:textId="77777777" w:rsidR="00C10C0C" w:rsidRPr="00D5375B" w:rsidRDefault="00C10C0C" w:rsidP="005C685D">
      <w:pPr>
        <w:shd w:val="clear" w:color="auto" w:fill="FFFFFF"/>
        <w:spacing w:after="0" w:line="240" w:lineRule="auto"/>
        <w:jc w:val="both"/>
        <w:rPr>
          <w:rFonts w:ascii="Times New Roman" w:eastAsia="Times New Roman" w:hAnsi="Times New Roman" w:cs="Times New Roman"/>
          <w:sz w:val="24"/>
          <w:szCs w:val="24"/>
          <w:lang w:eastAsia="hr-HR"/>
        </w:rPr>
      </w:pPr>
    </w:p>
    <w:p w14:paraId="421353E0"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b/>
          <w:bCs/>
          <w:sz w:val="24"/>
          <w:szCs w:val="24"/>
          <w:lang w:eastAsia="hr-HR"/>
        </w:rPr>
        <w:t> </w:t>
      </w:r>
    </w:p>
    <w:p w14:paraId="7A859309"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b/>
          <w:bCs/>
          <w:sz w:val="24"/>
          <w:szCs w:val="24"/>
          <w:lang w:eastAsia="hr-HR"/>
        </w:rPr>
        <w:t>Mjesto rada</w:t>
      </w:r>
      <w:r w:rsidRPr="00D5375B">
        <w:rPr>
          <w:rFonts w:ascii="Times New Roman" w:eastAsia="Times New Roman" w:hAnsi="Times New Roman" w:cs="Times New Roman"/>
          <w:sz w:val="24"/>
          <w:szCs w:val="24"/>
          <w:lang w:eastAsia="hr-HR"/>
        </w:rPr>
        <w:t>:  </w:t>
      </w:r>
      <w:r w:rsidR="00C10C0C" w:rsidRPr="00D5375B">
        <w:rPr>
          <w:rFonts w:ascii="Times New Roman" w:eastAsia="Times New Roman" w:hAnsi="Times New Roman" w:cs="Times New Roman"/>
          <w:sz w:val="24"/>
          <w:szCs w:val="24"/>
          <w:lang w:eastAsia="hr-HR"/>
        </w:rPr>
        <w:t>Osnovna škola Antuna Bauera</w:t>
      </w:r>
      <w:r w:rsidRPr="00D5375B">
        <w:rPr>
          <w:rFonts w:ascii="Times New Roman" w:eastAsia="Times New Roman" w:hAnsi="Times New Roman" w:cs="Times New Roman"/>
          <w:sz w:val="24"/>
          <w:szCs w:val="24"/>
          <w:lang w:eastAsia="hr-HR"/>
        </w:rPr>
        <w:t>, Vukovar</w:t>
      </w:r>
      <w:r w:rsidR="004205FD" w:rsidRPr="00D5375B">
        <w:rPr>
          <w:rFonts w:ascii="Times New Roman" w:eastAsia="Times New Roman" w:hAnsi="Times New Roman" w:cs="Times New Roman"/>
          <w:sz w:val="24"/>
          <w:szCs w:val="24"/>
          <w:lang w:eastAsia="hr-HR"/>
        </w:rPr>
        <w:t>, Područna Škola Petrovci,</w:t>
      </w:r>
    </w:p>
    <w:p w14:paraId="7166B83A" w14:textId="77777777" w:rsidR="004205FD" w:rsidRPr="00D5375B" w:rsidRDefault="004205F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Bana Josipa Jelačića 1 Petrovci.</w:t>
      </w:r>
    </w:p>
    <w:p w14:paraId="0CB681EF" w14:textId="77777777" w:rsidR="00C10C0C" w:rsidRPr="00D5375B" w:rsidRDefault="00C10C0C"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b/>
          <w:bCs/>
          <w:sz w:val="24"/>
          <w:szCs w:val="24"/>
          <w:lang w:eastAsia="hr-HR"/>
        </w:rPr>
        <w:t> </w:t>
      </w:r>
    </w:p>
    <w:p w14:paraId="50A360DA"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 </w:t>
      </w:r>
    </w:p>
    <w:p w14:paraId="26C7596C"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b/>
          <w:bCs/>
          <w:sz w:val="24"/>
          <w:szCs w:val="24"/>
          <w:lang w:eastAsia="hr-HR"/>
        </w:rPr>
        <w:t>Radno vrijeme:</w:t>
      </w:r>
      <w:r w:rsidR="00D15B1D" w:rsidRPr="00D5375B">
        <w:rPr>
          <w:rFonts w:ascii="Times New Roman" w:eastAsia="Times New Roman" w:hAnsi="Times New Roman" w:cs="Times New Roman"/>
          <w:sz w:val="24"/>
          <w:szCs w:val="24"/>
          <w:lang w:eastAsia="hr-HR"/>
        </w:rPr>
        <w:t> 22</w:t>
      </w:r>
      <w:r w:rsidRPr="00D5375B">
        <w:rPr>
          <w:rFonts w:ascii="Times New Roman" w:eastAsia="Times New Roman" w:hAnsi="Times New Roman" w:cs="Times New Roman"/>
          <w:sz w:val="24"/>
          <w:szCs w:val="24"/>
          <w:lang w:eastAsia="hr-HR"/>
        </w:rPr>
        <w:t xml:space="preserve"> sati tjedno ili nepuno radno vrijeme ovisno o potrebama učenika  s teškoćama u razvoju</w:t>
      </w:r>
    </w:p>
    <w:p w14:paraId="48BE4FFD"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480F68E3"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Prijevoz na rad:</w:t>
      </w:r>
      <w:r>
        <w:rPr>
          <w:rFonts w:ascii="Times New Roman" w:eastAsia="Times New Roman" w:hAnsi="Times New Roman" w:cs="Times New Roman"/>
          <w:color w:val="000000"/>
          <w:sz w:val="24"/>
          <w:szCs w:val="24"/>
          <w:lang w:eastAsia="hr-HR"/>
        </w:rPr>
        <w:t>  djelomično</w:t>
      </w:r>
      <w:r w:rsidRPr="00D27BA6">
        <w:rPr>
          <w:rFonts w:ascii="Times New Roman" w:eastAsia="Times New Roman" w:hAnsi="Times New Roman" w:cs="Times New Roman"/>
          <w:color w:val="000000"/>
          <w:sz w:val="24"/>
          <w:szCs w:val="24"/>
          <w:lang w:eastAsia="hr-HR"/>
        </w:rPr>
        <w:t>/u visini cijene karte linijskog gradskog p</w:t>
      </w:r>
      <w:r>
        <w:rPr>
          <w:rFonts w:ascii="Times New Roman" w:eastAsia="Times New Roman" w:hAnsi="Times New Roman" w:cs="Times New Roman"/>
          <w:color w:val="000000"/>
          <w:sz w:val="24"/>
          <w:szCs w:val="24"/>
          <w:lang w:eastAsia="hr-HR"/>
        </w:rPr>
        <w:t xml:space="preserve">rijevoza ovlaštenog gradskog </w:t>
      </w:r>
      <w:r w:rsidRPr="00D27BA6">
        <w:rPr>
          <w:rFonts w:ascii="Times New Roman" w:eastAsia="Times New Roman" w:hAnsi="Times New Roman" w:cs="Times New Roman"/>
          <w:color w:val="212529"/>
          <w:sz w:val="24"/>
          <w:szCs w:val="24"/>
          <w:lang w:eastAsia="hr-HR"/>
        </w:rPr>
        <w:t>prijevoznika</w:t>
      </w:r>
    </w:p>
    <w:p w14:paraId="1237AD5A"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7D0203D9"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Vrsta ugovora:</w:t>
      </w:r>
      <w:r w:rsidRPr="00D27BA6">
        <w:rPr>
          <w:rFonts w:ascii="Times New Roman" w:eastAsia="Times New Roman" w:hAnsi="Times New Roman" w:cs="Times New Roman"/>
          <w:color w:val="000000"/>
          <w:sz w:val="24"/>
          <w:szCs w:val="24"/>
          <w:lang w:eastAsia="hr-HR"/>
        </w:rPr>
        <w:t>  </w:t>
      </w:r>
      <w:r w:rsidRPr="00D27BA6">
        <w:rPr>
          <w:rFonts w:ascii="Times New Roman" w:eastAsia="Times New Roman" w:hAnsi="Times New Roman" w:cs="Times New Roman"/>
          <w:color w:val="212529"/>
          <w:sz w:val="24"/>
          <w:szCs w:val="24"/>
          <w:lang w:eastAsia="hr-HR"/>
        </w:rPr>
        <w:t>Ugovor o radu na određeno vrijeme, a najduže do kraja nastavne godine </w:t>
      </w:r>
    </w:p>
    <w:p w14:paraId="515A97D6"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                           2023</w:t>
      </w:r>
      <w:r w:rsidRPr="00DC753A">
        <w:rPr>
          <w:rFonts w:ascii="Times New Roman" w:eastAsia="Times New Roman" w:hAnsi="Times New Roman" w:cs="Times New Roman"/>
          <w:color w:val="212529"/>
          <w:sz w:val="24"/>
          <w:szCs w:val="24"/>
          <w:lang w:eastAsia="hr-HR"/>
        </w:rPr>
        <w:t>.</w:t>
      </w:r>
      <w:r>
        <w:rPr>
          <w:rFonts w:ascii="Times New Roman" w:eastAsia="Times New Roman" w:hAnsi="Times New Roman" w:cs="Times New Roman"/>
          <w:color w:val="212529"/>
          <w:sz w:val="24"/>
          <w:szCs w:val="24"/>
          <w:lang w:eastAsia="hr-HR"/>
        </w:rPr>
        <w:t>/2024</w:t>
      </w:r>
      <w:r w:rsidRPr="00DC753A">
        <w:rPr>
          <w:rFonts w:ascii="Times New Roman" w:eastAsia="Times New Roman" w:hAnsi="Times New Roman" w:cs="Times New Roman"/>
          <w:color w:val="212529"/>
          <w:sz w:val="24"/>
          <w:szCs w:val="24"/>
          <w:lang w:eastAsia="hr-HR"/>
        </w:rPr>
        <w:t>.</w:t>
      </w:r>
      <w:r w:rsidRPr="00D27BA6">
        <w:rPr>
          <w:rFonts w:ascii="Times New Roman" w:eastAsia="Times New Roman" w:hAnsi="Times New Roman" w:cs="Times New Roman"/>
          <w:color w:val="212529"/>
          <w:sz w:val="24"/>
          <w:szCs w:val="24"/>
          <w:lang w:eastAsia="hr-HR"/>
        </w:rPr>
        <w:t> </w:t>
      </w:r>
    </w:p>
    <w:p w14:paraId="1B7FDE43" w14:textId="77777777" w:rsidR="005C685D" w:rsidRPr="00D27BA6" w:rsidRDefault="005C685D" w:rsidP="005C685D">
      <w:pPr>
        <w:shd w:val="clear" w:color="auto" w:fill="FFFFFF"/>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137E6AF0"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I. UVJETI</w:t>
      </w:r>
    </w:p>
    <w:p w14:paraId="73D92E4F"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6DD2849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završeno minimalno četverogodišnje srednjoškolsko obrazovanje,</w:t>
      </w:r>
    </w:p>
    <w:p w14:paraId="403539F2"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nepostojanje zapreka za zasnivanje radnog odnosa u školskoj ustanovi iz članka 106. Zakona o odgoju i obrazovanju u osnovnoj i srednjoj školi</w:t>
      </w:r>
      <w:r w:rsidRPr="00D27BA6">
        <w:rPr>
          <w:rFonts w:ascii="Times New Roman" w:eastAsia="Times New Roman" w:hAnsi="Times New Roman" w:cs="Times New Roman"/>
          <w:color w:val="000000"/>
          <w:sz w:val="24"/>
          <w:szCs w:val="24"/>
          <w:lang w:eastAsia="hr-HR"/>
        </w:rPr>
        <w:t>, </w:t>
      </w:r>
    </w:p>
    <w:p w14:paraId="54FCCF7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hrvatsko državljanstvo,</w:t>
      </w:r>
    </w:p>
    <w:p w14:paraId="01AF8D7B"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color w:val="000000"/>
          <w:sz w:val="24"/>
          <w:szCs w:val="24"/>
          <w:lang w:eastAsia="hr-HR"/>
        </w:rPr>
        <w:t>zdravstvena sposobnost za obavljanje poslova radnog mjesta na koje se osoba prima,</w:t>
      </w:r>
    </w:p>
    <w:p w14:paraId="46D35038"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završeno osposobljavanje </w:t>
      </w:r>
      <w:r w:rsidRPr="00D27BA6">
        <w:rPr>
          <w:rFonts w:ascii="Times New Roman" w:eastAsia="Times New Roman" w:hAnsi="Times New Roman" w:cs="Times New Roman"/>
          <w:color w:val="212529"/>
          <w:sz w:val="24"/>
          <w:szCs w:val="24"/>
          <w:lang w:eastAsia="hr-HR"/>
        </w:rPr>
        <w:t>u trajanju od najmanje 20 sati koje je najmanje sadržavalo sljedeće elemente programa:</w:t>
      </w:r>
    </w:p>
    <w:p w14:paraId="33B95874" w14:textId="77777777"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osnovna načela obrazovanja učenika s teškoćama u razvoju s naglaskom na inkluzivno obrazovanje,</w:t>
      </w:r>
    </w:p>
    <w:p w14:paraId="68831807" w14:textId="77777777"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lastRenderedPageBreak/>
        <w:t>karakteristike učenika s teškoćama u razvoju (za sve vrste teškoća),</w:t>
      </w:r>
    </w:p>
    <w:p w14:paraId="083DC619" w14:textId="77777777"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podrška učenicima s teškoćama u razvoju u odgojno-obrazovnom procesu i razvoju socijalnih</w:t>
      </w:r>
      <w:r w:rsidRPr="00D27BA6">
        <w:rPr>
          <w:rFonts w:ascii="Times New Roman" w:eastAsia="Times New Roman" w:hAnsi="Times New Roman" w:cs="Times New Roman"/>
          <w:color w:val="000000"/>
          <w:sz w:val="24"/>
          <w:szCs w:val="24"/>
          <w:lang w:eastAsia="hr-HR"/>
        </w:rPr>
        <w:t> </w:t>
      </w:r>
      <w:r w:rsidRPr="00D27BA6">
        <w:rPr>
          <w:rFonts w:ascii="Times New Roman" w:eastAsia="Times New Roman" w:hAnsi="Times New Roman" w:cs="Times New Roman"/>
          <w:color w:val="212529"/>
          <w:sz w:val="24"/>
          <w:szCs w:val="24"/>
          <w:lang w:eastAsia="hr-HR"/>
        </w:rPr>
        <w:t>vještina (način pružanja pomoći),</w:t>
      </w:r>
    </w:p>
    <w:p w14:paraId="44E562BB" w14:textId="77777777"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suradnja s učiteljem/nastavnikom/stručnim timom škole/roditeljima i drugim učenicima,</w:t>
      </w:r>
    </w:p>
    <w:p w14:paraId="2F097BDF" w14:textId="77777777" w:rsidR="005C685D" w:rsidRPr="00D27BA6" w:rsidRDefault="005C685D" w:rsidP="005C685D">
      <w:pPr>
        <w:numPr>
          <w:ilvl w:val="0"/>
          <w:numId w:val="1"/>
        </w:numPr>
        <w:shd w:val="clear" w:color="auto" w:fill="FFFFFF"/>
        <w:spacing w:after="0" w:line="240" w:lineRule="auto"/>
        <w:ind w:left="726" w:firstLine="6"/>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prava učenika s teškoćama u razvoju.</w:t>
      </w:r>
    </w:p>
    <w:p w14:paraId="19E1EEFC"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0B99EC47"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2B0A122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II. OPIS POSLOVA POMOĆNIKA U NASTAVI</w:t>
      </w:r>
    </w:p>
    <w:p w14:paraId="3C66F1A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14:paraId="54526AB0"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Poslovi pomoćnika u nastavi su potpora u komunikaciji i socijalnoj uključenosti, kretanju, pri uzimanju hrane i pića, u </w:t>
      </w:r>
      <w:r w:rsidRPr="00D27BA6">
        <w:rPr>
          <w:rFonts w:ascii="Times New Roman" w:eastAsia="Times New Roman" w:hAnsi="Times New Roman" w:cs="Times New Roman"/>
          <w:color w:val="231F20"/>
          <w:sz w:val="24"/>
          <w:szCs w:val="24"/>
          <w:lang w:eastAsia="hr-HR"/>
        </w:rPr>
        <w:t>obavljanju higijenskih potreba, </w:t>
      </w:r>
      <w:r w:rsidRPr="00D27BA6">
        <w:rPr>
          <w:rFonts w:ascii="Times New Roman" w:eastAsia="Times New Roman" w:hAnsi="Times New Roman" w:cs="Times New Roman"/>
          <w:color w:val="212529"/>
          <w:sz w:val="24"/>
          <w:szCs w:val="24"/>
          <w:lang w:eastAsia="hr-HR"/>
        </w:rPr>
        <w:t>obavljanju školskih aktivnosti i zadataka, suradnja s učiteljima/nastavnicima  te vršnjacima učenika u razredu te poslovi specifični za funkcioniranje pojedinih učenika ili skupine učenika.</w:t>
      </w:r>
    </w:p>
    <w:p w14:paraId="78D3D0E7"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71022E7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31F20"/>
          <w:sz w:val="24"/>
          <w:szCs w:val="24"/>
          <w:shd w:val="clear" w:color="auto" w:fill="FFFFFF"/>
          <w:lang w:eastAsia="hr-HR"/>
        </w:rPr>
        <w:t>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r w:rsidRPr="00D27BA6">
        <w:rPr>
          <w:rFonts w:ascii="Times New Roman" w:eastAsia="Times New Roman" w:hAnsi="Times New Roman" w:cs="Times New Roman"/>
          <w:b/>
          <w:bCs/>
          <w:color w:val="212529"/>
          <w:sz w:val="24"/>
          <w:szCs w:val="24"/>
          <w:lang w:eastAsia="hr-HR"/>
        </w:rPr>
        <w:t> </w:t>
      </w:r>
    </w:p>
    <w:p w14:paraId="7BBE8C49" w14:textId="77777777" w:rsidR="005C685D" w:rsidRPr="00D27BA6" w:rsidRDefault="005C685D" w:rsidP="005C685D">
      <w:pPr>
        <w:shd w:val="clear" w:color="auto" w:fill="FFFFFF"/>
        <w:spacing w:after="0" w:line="240" w:lineRule="auto"/>
        <w:jc w:val="center"/>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5818B7B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474DCB2A"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III</w:t>
      </w:r>
      <w:r w:rsidRPr="00D27BA6">
        <w:rPr>
          <w:rFonts w:ascii="Times New Roman" w:eastAsia="Times New Roman" w:hAnsi="Times New Roman" w:cs="Times New Roman"/>
          <w:b/>
          <w:bCs/>
          <w:color w:val="212529"/>
          <w:sz w:val="24"/>
          <w:szCs w:val="24"/>
          <w:lang w:eastAsia="hr-HR"/>
        </w:rPr>
        <w:t>. DODATNA ZNANJA I VJEŠTINE </w:t>
      </w:r>
    </w:p>
    <w:p w14:paraId="0E77ED9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29E3745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5F2A19F"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14:paraId="182F01D8" w14:textId="77777777" w:rsidR="005C685D"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p>
    <w:p w14:paraId="5E666DF8"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I</w:t>
      </w:r>
      <w:r w:rsidRPr="00D27BA6">
        <w:rPr>
          <w:rFonts w:ascii="Times New Roman" w:eastAsia="Times New Roman" w:hAnsi="Times New Roman" w:cs="Times New Roman"/>
          <w:b/>
          <w:bCs/>
          <w:color w:val="212529"/>
          <w:sz w:val="24"/>
          <w:szCs w:val="24"/>
          <w:lang w:eastAsia="hr-HR"/>
        </w:rPr>
        <w:t>V. UGOVORNI UVJETI</w:t>
      </w:r>
    </w:p>
    <w:p w14:paraId="1A95AD4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7B24F24D" w14:textId="020019EB"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S odabra</w:t>
      </w:r>
      <w:r>
        <w:rPr>
          <w:rFonts w:ascii="Times New Roman" w:eastAsia="Times New Roman" w:hAnsi="Times New Roman" w:cs="Times New Roman"/>
          <w:color w:val="212529"/>
          <w:sz w:val="24"/>
          <w:szCs w:val="24"/>
          <w:lang w:eastAsia="hr-HR"/>
        </w:rPr>
        <w:t>nim pomoćnicima u nastavi</w:t>
      </w:r>
      <w:r w:rsidRPr="00D27BA6">
        <w:rPr>
          <w:rFonts w:ascii="Times New Roman" w:eastAsia="Times New Roman" w:hAnsi="Times New Roman" w:cs="Times New Roman"/>
          <w:color w:val="212529"/>
          <w:sz w:val="24"/>
          <w:szCs w:val="24"/>
          <w:lang w:eastAsia="hr-HR"/>
        </w:rPr>
        <w:t xml:space="preserve">, </w:t>
      </w:r>
      <w:r w:rsidR="00D5375B">
        <w:rPr>
          <w:rFonts w:ascii="Times New Roman" w:eastAsia="Times New Roman" w:hAnsi="Times New Roman" w:cs="Times New Roman"/>
          <w:color w:val="212529"/>
          <w:sz w:val="24"/>
          <w:szCs w:val="24"/>
          <w:lang w:eastAsia="hr-HR"/>
        </w:rPr>
        <w:t>nakon dobivanja suglasnosti Ministarstva,</w:t>
      </w:r>
      <w:r w:rsidR="00D5375B" w:rsidRPr="00D27BA6">
        <w:rPr>
          <w:rFonts w:ascii="Times New Roman" w:eastAsia="Times New Roman" w:hAnsi="Times New Roman" w:cs="Times New Roman"/>
          <w:color w:val="212529"/>
          <w:sz w:val="24"/>
          <w:szCs w:val="24"/>
          <w:lang w:eastAsia="hr-HR"/>
        </w:rPr>
        <w:t xml:space="preserve"> </w:t>
      </w:r>
      <w:r w:rsidRPr="00D27BA6">
        <w:rPr>
          <w:rFonts w:ascii="Times New Roman" w:eastAsia="Times New Roman" w:hAnsi="Times New Roman" w:cs="Times New Roman"/>
          <w:color w:val="212529"/>
          <w:sz w:val="24"/>
          <w:szCs w:val="24"/>
          <w:lang w:eastAsia="hr-HR"/>
        </w:rPr>
        <w:t>škol</w:t>
      </w:r>
      <w:r w:rsidR="00D5375B">
        <w:rPr>
          <w:rFonts w:ascii="Times New Roman" w:eastAsia="Times New Roman" w:hAnsi="Times New Roman" w:cs="Times New Roman"/>
          <w:color w:val="212529"/>
          <w:sz w:val="24"/>
          <w:szCs w:val="24"/>
          <w:lang w:eastAsia="hr-HR"/>
        </w:rPr>
        <w:t>a</w:t>
      </w:r>
      <w:r w:rsidRPr="00D27BA6">
        <w:rPr>
          <w:rFonts w:ascii="Times New Roman" w:eastAsia="Times New Roman" w:hAnsi="Times New Roman" w:cs="Times New Roman"/>
          <w:color w:val="212529"/>
          <w:sz w:val="24"/>
          <w:szCs w:val="24"/>
          <w:lang w:eastAsia="hr-HR"/>
        </w:rPr>
        <w:t xml:space="preserve"> će sklopiti ugovor o radu na određeno vrijeme za vrijeme trajanja nastavne godine, kojim će se definirati međusobna prava i obveze. Radno vrijeme bit će određeno sukladno individualnim potrebama učenika s teškoćama u razvoju kojima će pom</w:t>
      </w:r>
      <w:r>
        <w:rPr>
          <w:rFonts w:ascii="Times New Roman" w:eastAsia="Times New Roman" w:hAnsi="Times New Roman" w:cs="Times New Roman"/>
          <w:color w:val="212529"/>
          <w:sz w:val="24"/>
          <w:szCs w:val="24"/>
          <w:lang w:eastAsia="hr-HR"/>
        </w:rPr>
        <w:t xml:space="preserve">oćnici u nastavi </w:t>
      </w:r>
      <w:r w:rsidRPr="00D27BA6">
        <w:rPr>
          <w:rFonts w:ascii="Times New Roman" w:eastAsia="Times New Roman" w:hAnsi="Times New Roman" w:cs="Times New Roman"/>
          <w:color w:val="212529"/>
          <w:sz w:val="24"/>
          <w:szCs w:val="24"/>
          <w:lang w:eastAsia="hr-HR"/>
        </w:rPr>
        <w:t>pružati asistenciju za vrijeme nastave i izvan- učioničkih aktivnosti.</w:t>
      </w:r>
    </w:p>
    <w:p w14:paraId="537063B1" w14:textId="77777777" w:rsidR="005C685D" w:rsidRDefault="005C685D" w:rsidP="005C685D">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27BA6">
        <w:rPr>
          <w:rFonts w:ascii="Times New Roman" w:eastAsia="Times New Roman" w:hAnsi="Times New Roman" w:cs="Times New Roman"/>
          <w:color w:val="000000"/>
          <w:sz w:val="24"/>
          <w:szCs w:val="24"/>
          <w:lang w:eastAsia="hr-HR"/>
        </w:rPr>
        <w:t>     </w:t>
      </w:r>
    </w:p>
    <w:p w14:paraId="19AD508C"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w:t>
      </w: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b/>
          <w:bCs/>
          <w:color w:val="212529"/>
          <w:sz w:val="24"/>
          <w:szCs w:val="24"/>
          <w:lang w:eastAsia="hr-HR"/>
        </w:rPr>
        <w:t> </w:t>
      </w:r>
    </w:p>
    <w:p w14:paraId="28F7DD22"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V</w:t>
      </w:r>
      <w:r w:rsidRPr="00D27BA6">
        <w:rPr>
          <w:rFonts w:ascii="Times New Roman" w:eastAsia="Times New Roman" w:hAnsi="Times New Roman" w:cs="Times New Roman"/>
          <w:b/>
          <w:bCs/>
          <w:color w:val="212529"/>
          <w:sz w:val="24"/>
          <w:szCs w:val="24"/>
          <w:lang w:eastAsia="hr-HR"/>
        </w:rPr>
        <w:t>. POSTUPAK PRIJAVE </w:t>
      </w:r>
    </w:p>
    <w:p w14:paraId="47EB25C3"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23147D76" w14:textId="77777777" w:rsidR="005C685D" w:rsidRPr="00D5375B" w:rsidRDefault="005C685D" w:rsidP="005C685D">
      <w:pPr>
        <w:autoSpaceDE w:val="0"/>
        <w:autoSpaceDN w:val="0"/>
        <w:spacing w:after="0" w:line="240" w:lineRule="auto"/>
        <w:ind w:firstLine="357"/>
        <w:contextualSpacing/>
        <w:jc w:val="both"/>
        <w:rPr>
          <w:rFonts w:ascii="Times New Roman" w:eastAsia="Calibri" w:hAnsi="Times New Roman" w:cs="Times New Roman"/>
          <w:b/>
          <w:sz w:val="24"/>
          <w:szCs w:val="24"/>
        </w:rPr>
      </w:pPr>
      <w:r w:rsidRPr="00D5375B">
        <w:rPr>
          <w:rFonts w:ascii="Times New Roman" w:eastAsia="Times New Roman" w:hAnsi="Times New Roman" w:cs="Times New Roman"/>
          <w:sz w:val="24"/>
          <w:szCs w:val="24"/>
          <w:lang w:eastAsia="hr-HR"/>
        </w:rPr>
        <w:t xml:space="preserve">       Kandidati koji se prijavljuju za radna mjesta pomoćnika u nastavi </w:t>
      </w:r>
      <w:r w:rsidRPr="00D5375B">
        <w:rPr>
          <w:rFonts w:ascii="Times New Roman" w:eastAsia="Times New Roman" w:hAnsi="Times New Roman" w:cs="Times New Roman"/>
          <w:b/>
          <w:sz w:val="24"/>
          <w:szCs w:val="24"/>
          <w:lang w:eastAsia="hr-HR"/>
        </w:rPr>
        <w:t>uz pisanu i vlastoručno potpisanu prijavu na natječaj dužni su priložiti sljedeće dokumente:</w:t>
      </w:r>
    </w:p>
    <w:p w14:paraId="641DE69D"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p>
    <w:p w14:paraId="6A251190" w14:textId="77777777" w:rsidR="005C685D" w:rsidRPr="00D27BA6" w:rsidRDefault="005C685D" w:rsidP="005C685D">
      <w:pPr>
        <w:shd w:val="clear" w:color="auto" w:fill="FFFFFF"/>
        <w:spacing w:after="0" w:line="240" w:lineRule="auto"/>
        <w:ind w:left="720"/>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2B1FBD2C" w14:textId="07764F41"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xml:space="preserve">životopis  (vlastoručno potpisan, obvezno navesti datum i mjesto rođenja, adresu stanovanja te kontakt telefonski broj i e-mail, </w:t>
      </w:r>
      <w:r>
        <w:rPr>
          <w:rFonts w:ascii="Times New Roman" w:eastAsia="Times New Roman" w:hAnsi="Times New Roman" w:cs="Times New Roman"/>
          <w:color w:val="212529"/>
          <w:sz w:val="24"/>
          <w:szCs w:val="24"/>
          <w:lang w:eastAsia="hr-HR"/>
        </w:rPr>
        <w:t>navesti radno mjesto PUN</w:t>
      </w:r>
      <w:r w:rsidRPr="00D27BA6">
        <w:rPr>
          <w:rFonts w:ascii="Times New Roman" w:eastAsia="Times New Roman" w:hAnsi="Times New Roman" w:cs="Times New Roman"/>
          <w:color w:val="212529"/>
          <w:sz w:val="24"/>
          <w:szCs w:val="24"/>
          <w:lang w:eastAsia="hr-HR"/>
        </w:rPr>
        <w:t> </w:t>
      </w:r>
      <w:r w:rsidRPr="00D27BA6">
        <w:rPr>
          <w:rFonts w:ascii="Times New Roman" w:eastAsia="Times New Roman" w:hAnsi="Times New Roman" w:cs="Times New Roman"/>
          <w:color w:val="000000"/>
          <w:sz w:val="24"/>
          <w:szCs w:val="24"/>
          <w:lang w:eastAsia="hr-HR"/>
        </w:rPr>
        <w:t>te ukoliko je primjenjivo </w:t>
      </w:r>
      <w:r w:rsidRPr="00D27BA6">
        <w:rPr>
          <w:rFonts w:ascii="Times New Roman" w:eastAsia="Times New Roman" w:hAnsi="Times New Roman" w:cs="Times New Roman"/>
          <w:color w:val="212529"/>
          <w:sz w:val="24"/>
          <w:szCs w:val="24"/>
          <w:lang w:eastAsia="hr-HR"/>
        </w:rPr>
        <w:t>podatke o iskustvu u radu s djecom s teškoćama </w:t>
      </w:r>
    </w:p>
    <w:p w14:paraId="7BA8FE1F" w14:textId="77777777" w:rsidR="005C685D" w:rsidRPr="005C685D"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dokaz o odgovarajućem stupnju obrazovanja (presliku diplome ili potvrdu o stečenoj stručnoj spremi),</w:t>
      </w:r>
    </w:p>
    <w:p w14:paraId="1D29F3DC" w14:textId="77777777"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obostranu presliku osobne iskaznice,</w:t>
      </w:r>
    </w:p>
    <w:p w14:paraId="6D7CF77E" w14:textId="77777777"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uvjerenje da se ne vodi kazneni postupak ne starije od 3 mjeseca,</w:t>
      </w:r>
    </w:p>
    <w:p w14:paraId="6E2F7BEE" w14:textId="77777777" w:rsidR="005C685D" w:rsidRPr="00D27BA6" w:rsidRDefault="005C685D" w:rsidP="005C685D">
      <w:pPr>
        <w:numPr>
          <w:ilvl w:val="0"/>
          <w:numId w:val="2"/>
        </w:numPr>
        <w:shd w:val="clear" w:color="auto" w:fill="FFFFFF"/>
        <w:spacing w:after="0" w:line="240" w:lineRule="auto"/>
        <w:ind w:left="1098"/>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lastRenderedPageBreak/>
        <w:t>potvrdu ili certifikat o završenom programu edukacije za poslove pomoćnika u minimalnom trajanju od 20 sati (ukoliko je primjenjivo)</w:t>
      </w:r>
    </w:p>
    <w:p w14:paraId="2EB24DAD"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14:paraId="095AB533"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77E626B6"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000000"/>
          <w:sz w:val="24"/>
          <w:szCs w:val="24"/>
          <w:lang w:eastAsia="hr-HR"/>
        </w:rPr>
        <w:t>       Isprave se prilažu u neovjerenom presliku.</w:t>
      </w:r>
    </w:p>
    <w:p w14:paraId="5368155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5B089DB9"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shd w:val="clear" w:color="auto" w:fill="FFFFFF"/>
          <w:lang w:eastAsia="hr-HR"/>
        </w:rPr>
        <w:t> </w:t>
      </w:r>
      <w:r w:rsidRPr="00D27BA6">
        <w:rPr>
          <w:rFonts w:ascii="Times New Roman" w:eastAsia="Times New Roman" w:hAnsi="Times New Roman" w:cs="Times New Roman"/>
          <w:color w:val="000000"/>
          <w:sz w:val="24"/>
          <w:szCs w:val="24"/>
          <w:lang w:eastAsia="hr-HR"/>
        </w:rPr>
        <w:t>     </w:t>
      </w:r>
      <w:r w:rsidRPr="00DC753A">
        <w:rPr>
          <w:rFonts w:ascii="Times New Roman" w:eastAsia="Times New Roman" w:hAnsi="Times New Roman" w:cs="Times New Roman"/>
          <w:color w:val="212529"/>
          <w:sz w:val="24"/>
          <w:szCs w:val="24"/>
          <w:shd w:val="clear" w:color="auto" w:fill="FFFFFF"/>
          <w:lang w:eastAsia="hr-HR"/>
        </w:rPr>
        <w:t> </w:t>
      </w:r>
      <w:r w:rsidR="00C10C0C">
        <w:rPr>
          <w:rFonts w:ascii="Times New Roman" w:eastAsia="Times New Roman" w:hAnsi="Times New Roman" w:cs="Times New Roman"/>
          <w:color w:val="212529"/>
          <w:sz w:val="24"/>
          <w:szCs w:val="24"/>
          <w:shd w:val="clear" w:color="auto" w:fill="FFFFFF"/>
          <w:lang w:eastAsia="hr-HR"/>
        </w:rPr>
        <w:t>Osnovna škola Antuna Bauera</w:t>
      </w:r>
      <w:r w:rsidRPr="00D27BA6">
        <w:rPr>
          <w:rFonts w:ascii="Times New Roman" w:eastAsia="Times New Roman" w:hAnsi="Times New Roman" w:cs="Times New Roman"/>
          <w:color w:val="212529"/>
          <w:sz w:val="24"/>
          <w:szCs w:val="24"/>
          <w:shd w:val="clear" w:color="auto" w:fill="FFFFFF"/>
          <w:lang w:eastAsia="hr-HR"/>
        </w:rPr>
        <w:t xml:space="preserve"> zadržava pravo uvida u originale dokumenata.</w:t>
      </w:r>
    </w:p>
    <w:p w14:paraId="7497B598"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shd w:val="clear" w:color="auto" w:fill="FFFFFF"/>
          <w:lang w:eastAsia="hr-HR"/>
        </w:rPr>
        <w:t> </w:t>
      </w:r>
    </w:p>
    <w:p w14:paraId="7B1E7DE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Na natječaj se pod jednakim uvjetima mogu javiti kandidati oba spola.</w:t>
      </w:r>
    </w:p>
    <w:p w14:paraId="5BD1FB16"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shd w:val="clear" w:color="auto" w:fill="FFFFFF"/>
          <w:lang w:eastAsia="hr-HR"/>
        </w:rPr>
        <w:t> </w:t>
      </w:r>
    </w:p>
    <w:p w14:paraId="219A5CED"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shd w:val="clear" w:color="auto" w:fill="FFFFFF"/>
          <w:lang w:eastAsia="hr-HR"/>
        </w:rPr>
        <w:t>       </w:t>
      </w:r>
      <w:r w:rsidRPr="00D5375B">
        <w:rPr>
          <w:rFonts w:ascii="Times New Roman" w:eastAsia="Times New Roman" w:hAnsi="Times New Roman" w:cs="Times New Roman"/>
          <w:b/>
          <w:bCs/>
          <w:sz w:val="24"/>
          <w:szCs w:val="24"/>
          <w:lang w:eastAsia="hr-HR"/>
        </w:rPr>
        <w:t>Natjecati se mogu i kandidati koji nemaju završen program edukacije za poslove pomoćnika u nastavi u minimalnom trajanju od 20 sati, uz uvjet da isti završe prije početka rada. Organizaciju i troškove edukacije snositi će Grad Vukovar.</w:t>
      </w:r>
    </w:p>
    <w:p w14:paraId="39EBB316" w14:textId="77777777" w:rsidR="005C685D" w:rsidRPr="00852965" w:rsidRDefault="005C685D" w:rsidP="005C685D">
      <w:pPr>
        <w:shd w:val="clear" w:color="auto" w:fill="FFFFFF"/>
        <w:spacing w:after="0" w:line="240" w:lineRule="auto"/>
        <w:rPr>
          <w:rFonts w:ascii="Times New Roman" w:eastAsia="Times New Roman" w:hAnsi="Times New Roman" w:cs="Times New Roman"/>
          <w:color w:val="FF0000"/>
          <w:sz w:val="24"/>
          <w:szCs w:val="24"/>
          <w:lang w:eastAsia="hr-HR"/>
        </w:rPr>
      </w:pPr>
      <w:r w:rsidRPr="00852965">
        <w:rPr>
          <w:rFonts w:ascii="Times New Roman" w:eastAsia="Times New Roman" w:hAnsi="Times New Roman" w:cs="Times New Roman"/>
          <w:color w:val="FF0000"/>
          <w:sz w:val="24"/>
          <w:szCs w:val="24"/>
          <w:shd w:val="clear" w:color="auto" w:fill="FFFFFF"/>
          <w:lang w:eastAsia="hr-HR"/>
        </w:rPr>
        <w:t>     </w:t>
      </w:r>
    </w:p>
    <w:p w14:paraId="2242154E" w14:textId="77777777" w:rsidR="005C685D" w:rsidRPr="00D27BA6" w:rsidRDefault="005C685D" w:rsidP="005C685D">
      <w:pPr>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r w:rsidRPr="00D27BA6">
        <w:rPr>
          <w:rFonts w:ascii="Times New Roman" w:eastAsia="Times New Roman" w:hAnsi="Times New Roman" w:cs="Times New Roman"/>
          <w:color w:val="212529"/>
          <w:sz w:val="24"/>
          <w:szCs w:val="24"/>
          <w:lang w:eastAsia="hr-HR"/>
        </w:rPr>
        <w:t>Podnošenjem prijave na natječaj, pristupnici natječaja su iz</w:t>
      </w:r>
      <w:r w:rsidRPr="00DC753A">
        <w:rPr>
          <w:rFonts w:ascii="Times New Roman" w:eastAsia="Times New Roman" w:hAnsi="Times New Roman" w:cs="Times New Roman"/>
          <w:color w:val="212529"/>
          <w:sz w:val="24"/>
          <w:szCs w:val="24"/>
          <w:lang w:eastAsia="hr-HR"/>
        </w:rPr>
        <w:t>ričito suglasni</w:t>
      </w:r>
      <w:r w:rsidR="009D2153">
        <w:rPr>
          <w:rFonts w:ascii="Times New Roman" w:eastAsia="Times New Roman" w:hAnsi="Times New Roman" w:cs="Times New Roman"/>
          <w:color w:val="212529"/>
          <w:sz w:val="24"/>
          <w:szCs w:val="24"/>
          <w:lang w:eastAsia="hr-HR"/>
        </w:rPr>
        <w:t xml:space="preserve"> da Osnovna škola Antuna Bauera</w:t>
      </w:r>
      <w:r w:rsidRPr="00D27BA6">
        <w:rPr>
          <w:rFonts w:ascii="Times New Roman" w:eastAsia="Times New Roman" w:hAnsi="Times New Roman" w:cs="Times New Roman"/>
          <w:color w:val="212529"/>
          <w:sz w:val="24"/>
          <w:szCs w:val="24"/>
          <w:lang w:eastAsia="hr-HR"/>
        </w:rPr>
        <w:t> kao voditelj zbirke osobnih podataka može prikupljati, koristiti i dalje obrađivati podatke u svrhu provedbe natječajnog postupka u skladu s odredbama Opće Uredbe (EU) 2016/679 o zaštiti osobnih podataka i Zakona o provedbi Opće uredbe o zaštiti podataka (NN 42/18).</w:t>
      </w:r>
    </w:p>
    <w:p w14:paraId="5C3821A8" w14:textId="77777777"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Kandidati koji prema posebnim propisima ostvaruju pravo prednosti pri zapošljavanju, moraju se u prijavi pozvati na to pravo, odnosno uz prijavu priložiti svu propisanu dokumentaciju prema posebnom zakonu te imaju prednost u odnosu na ostale kandidate samo pod jednakim uvjetima.</w:t>
      </w:r>
    </w:p>
    <w:p w14:paraId="70701F71" w14:textId="77777777"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ostvaruju pravo prednosti pri zapošljavanju sukladno članku 102. Zakona o hrvatskim braniteljima iz Domovinskog rata i članovima njihovih obitelji (NN br. 121/17, 98/19 i 84/21), uz prijavu na natječaj dužni su, pored dokaza o ispunjavanju traženih uvjeta, priložiti i sve potrebne dokaze iz članka 103. navedenog Zakona dostupne na poveznici Ministarstva hrvatskih branitelja: </w:t>
      </w:r>
      <w:hyperlink r:id="rId5" w:history="1">
        <w:r w:rsidRPr="00D27BA6">
          <w:rPr>
            <w:rFonts w:ascii="Times New Roman" w:eastAsia="Times New Roman" w:hAnsi="Times New Roman" w:cs="Times New Roman"/>
            <w:color w:val="0000FF"/>
            <w:sz w:val="24"/>
            <w:szCs w:val="24"/>
            <w:u w:val="single"/>
            <w:lang w:eastAsia="hr-HR"/>
          </w:rPr>
          <w:t>https://branitelji.gov.hr/UserDocsImages//NG/12%20Prosinac/Zapo%C5%A1ljavanje//Popis%20dokaza%20za%20ostvarivanje%20prava%20prednosti%20pri%20zapo%C5%A1ljavanju.pdf</w:t>
        </w:r>
      </w:hyperlink>
      <w:r w:rsidRPr="00D27BA6">
        <w:rPr>
          <w:rFonts w:ascii="Times New Roman" w:eastAsia="Times New Roman" w:hAnsi="Times New Roman" w:cs="Times New Roman"/>
          <w:color w:val="000000"/>
          <w:sz w:val="24"/>
          <w:szCs w:val="24"/>
          <w:lang w:eastAsia="hr-HR"/>
        </w:rPr>
        <w:t> </w:t>
      </w:r>
    </w:p>
    <w:p w14:paraId="18732418" w14:textId="77777777"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ostvaruju pravo prednosti pri zapošljavanju sukladno članku 48. Zakona o civilnim stradalnicima iz Domovinskog rata (NN br. 84/21), uz prijavu na natječaj dužni su, pored dokaza o ispunjavanju traženih uvjeta, priložiti i sve potrebne dokaze iz članka 49. navedenog Zakona dostupne na poveznici Ministarstva hrvatskih branitelja: </w:t>
      </w:r>
      <w:hyperlink r:id="rId6" w:history="1">
        <w:r w:rsidRPr="00D27BA6">
          <w:rPr>
            <w:rFonts w:ascii="Times New Roman" w:eastAsia="Times New Roman" w:hAnsi="Times New Roman" w:cs="Times New Roman"/>
            <w:color w:val="0000FF"/>
            <w:sz w:val="24"/>
            <w:szCs w:val="24"/>
            <w:u w:val="single"/>
            <w:lang w:eastAsia="hr-HR"/>
          </w:rPr>
          <w:t>https://branitelji.gov.hr/UserDocsImages//dokumenti/Nikola//popis%20dokaza%20za%20ostvarivanje%20prava%20prednosti%20pri%20zapo%C5%A1ljavanju-%20Zakon%20o%20civilnim%20stradalnicima%20iz%20DR.pdf</w:t>
        </w:r>
      </w:hyperlink>
      <w:r w:rsidRPr="00D27BA6">
        <w:rPr>
          <w:rFonts w:ascii="Times New Roman" w:eastAsia="Times New Roman" w:hAnsi="Times New Roman" w:cs="Times New Roman"/>
          <w:color w:val="000000"/>
          <w:sz w:val="24"/>
          <w:szCs w:val="24"/>
          <w:lang w:eastAsia="hr-HR"/>
        </w:rPr>
        <w:t> </w:t>
      </w:r>
    </w:p>
    <w:p w14:paraId="143C71E1" w14:textId="77777777"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6DE99150" w14:textId="77777777" w:rsidR="005C685D" w:rsidRPr="00D27BA6" w:rsidRDefault="005C685D" w:rsidP="005C685D">
      <w:pPr>
        <w:shd w:val="clear" w:color="auto" w:fill="FFFFFF"/>
        <w:spacing w:before="100" w:after="100" w:line="240" w:lineRule="auto"/>
        <w:ind w:right="509"/>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22222"/>
          <w:sz w:val="24"/>
          <w:szCs w:val="24"/>
          <w:lang w:eastAsia="hr-HR"/>
        </w:rPr>
        <w:t xml:space="preserve">        Kandidati koji se pozivaju na pravo prednosti pri zapošljavanju sukladno članku 9. Zakona o profesionalnoj rehabilitaciji i zapošljavanju osoba s invaliditetom (NN br. 157/13, 152/14, 39/18 i 32/20), uz prijavu na natječaj dužni su, pored dokaza o </w:t>
      </w:r>
      <w:r w:rsidRPr="00D27BA6">
        <w:rPr>
          <w:rFonts w:ascii="Times New Roman" w:eastAsia="Times New Roman" w:hAnsi="Times New Roman" w:cs="Times New Roman"/>
          <w:color w:val="222222"/>
          <w:sz w:val="24"/>
          <w:szCs w:val="24"/>
          <w:lang w:eastAsia="hr-HR"/>
        </w:rPr>
        <w:lastRenderedPageBreak/>
        <w:t>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14:paraId="34789C54"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12121C82" w14:textId="77777777" w:rsidR="005C685D"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r>
        <w:rPr>
          <w:rFonts w:ascii="Times New Roman" w:eastAsia="Times New Roman" w:hAnsi="Times New Roman" w:cs="Times New Roman"/>
          <w:b/>
          <w:bCs/>
          <w:color w:val="212529"/>
          <w:sz w:val="24"/>
          <w:szCs w:val="24"/>
          <w:lang w:eastAsia="hr-HR"/>
        </w:rPr>
        <w:t>VI</w:t>
      </w:r>
      <w:r w:rsidRPr="00D27BA6">
        <w:rPr>
          <w:rFonts w:ascii="Times New Roman" w:eastAsia="Times New Roman" w:hAnsi="Times New Roman" w:cs="Times New Roman"/>
          <w:b/>
          <w:bCs/>
          <w:color w:val="212529"/>
          <w:sz w:val="24"/>
          <w:szCs w:val="24"/>
          <w:lang w:eastAsia="hr-HR"/>
        </w:rPr>
        <w:t>. ODABIR KANDIDATA</w:t>
      </w:r>
    </w:p>
    <w:p w14:paraId="7D7FCB83" w14:textId="77777777" w:rsidR="008F1450" w:rsidRPr="00600CAA" w:rsidRDefault="008F1450" w:rsidP="005C685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hr-HR"/>
        </w:rPr>
      </w:pPr>
    </w:p>
    <w:p w14:paraId="673C198F" w14:textId="77777777" w:rsidR="00625706" w:rsidRPr="00600CAA" w:rsidRDefault="00625706" w:rsidP="00625706">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600CAA">
        <w:rPr>
          <w:rFonts w:ascii="Times New Roman" w:eastAsia="Times New Roman" w:hAnsi="Times New Roman" w:cs="Times New Roman"/>
          <w:color w:val="000000" w:themeColor="text1"/>
          <w:sz w:val="24"/>
          <w:szCs w:val="24"/>
          <w:lang w:eastAsia="hr-HR"/>
        </w:rPr>
        <w:t>Odabir kandidata za pomoćnike u nastavi izvršit će ravnatelj uz prethodnu suglasnost školskog odbora na temelju mišljenja  i zapisnika stručnog povjerenstva putem provedene selekcije kandidata nakon obavljenih intervjua.</w:t>
      </w:r>
    </w:p>
    <w:p w14:paraId="5BDC6078"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14:paraId="5C124BD3"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O mjest</w:t>
      </w:r>
      <w:r>
        <w:rPr>
          <w:rFonts w:ascii="Times New Roman" w:eastAsia="Times New Roman" w:hAnsi="Times New Roman" w:cs="Times New Roman"/>
          <w:color w:val="212529"/>
          <w:sz w:val="24"/>
          <w:szCs w:val="24"/>
          <w:lang w:eastAsia="hr-HR"/>
        </w:rPr>
        <w:t>u i vremenu održavanja procjene i vrednovanja kandidata</w:t>
      </w:r>
      <w:r w:rsidRPr="00D27BA6">
        <w:rPr>
          <w:rFonts w:ascii="Times New Roman" w:eastAsia="Times New Roman" w:hAnsi="Times New Roman" w:cs="Times New Roman"/>
          <w:color w:val="212529"/>
          <w:sz w:val="24"/>
          <w:szCs w:val="24"/>
          <w:lang w:eastAsia="hr-HR"/>
        </w:rPr>
        <w:t xml:space="preserve">, kandidati će </w:t>
      </w:r>
      <w:r w:rsidRPr="00DC753A">
        <w:rPr>
          <w:rFonts w:ascii="Times New Roman" w:eastAsia="Times New Roman" w:hAnsi="Times New Roman" w:cs="Times New Roman"/>
          <w:color w:val="212529"/>
          <w:sz w:val="24"/>
          <w:szCs w:val="24"/>
          <w:lang w:eastAsia="hr-HR"/>
        </w:rPr>
        <w:t>biti naknadno obaviješteni tele</w:t>
      </w:r>
      <w:r w:rsidRPr="00D27BA6">
        <w:rPr>
          <w:rFonts w:ascii="Times New Roman" w:eastAsia="Times New Roman" w:hAnsi="Times New Roman" w:cs="Times New Roman"/>
          <w:color w:val="212529"/>
          <w:sz w:val="24"/>
          <w:szCs w:val="24"/>
          <w:lang w:eastAsia="hr-HR"/>
        </w:rPr>
        <w:t>fonskim putem ili objavom n</w:t>
      </w:r>
      <w:r w:rsidRPr="00DC753A">
        <w:rPr>
          <w:rFonts w:ascii="Times New Roman" w:eastAsia="Times New Roman" w:hAnsi="Times New Roman" w:cs="Times New Roman"/>
          <w:color w:val="212529"/>
          <w:sz w:val="24"/>
          <w:szCs w:val="24"/>
          <w:lang w:eastAsia="hr-HR"/>
        </w:rPr>
        <w:t>a web stranici Os</w:t>
      </w:r>
      <w:r w:rsidR="009F0598">
        <w:rPr>
          <w:rFonts w:ascii="Times New Roman" w:eastAsia="Times New Roman" w:hAnsi="Times New Roman" w:cs="Times New Roman"/>
          <w:color w:val="212529"/>
          <w:sz w:val="24"/>
          <w:szCs w:val="24"/>
          <w:lang w:eastAsia="hr-HR"/>
        </w:rPr>
        <w:t>novne škole Antuna Bauera</w:t>
      </w:r>
      <w:r w:rsidRPr="00D27BA6">
        <w:rPr>
          <w:rFonts w:ascii="Times New Roman" w:eastAsia="Times New Roman" w:hAnsi="Times New Roman" w:cs="Times New Roman"/>
          <w:color w:val="212529"/>
          <w:sz w:val="24"/>
          <w:szCs w:val="24"/>
          <w:shd w:val="clear" w:color="auto" w:fill="FFFFFF"/>
          <w:lang w:eastAsia="hr-HR"/>
        </w:rPr>
        <w:t>.</w:t>
      </w:r>
    </w:p>
    <w:p w14:paraId="44F3D6E3"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           </w:t>
      </w:r>
    </w:p>
    <w:p w14:paraId="59879842"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b/>
          <w:bCs/>
          <w:color w:val="212529"/>
          <w:sz w:val="24"/>
          <w:szCs w:val="24"/>
          <w:lang w:eastAsia="hr-HR"/>
        </w:rPr>
        <w:t>VII</w:t>
      </w:r>
      <w:r w:rsidRPr="00D27BA6">
        <w:rPr>
          <w:rFonts w:ascii="Times New Roman" w:eastAsia="Times New Roman" w:hAnsi="Times New Roman" w:cs="Times New Roman"/>
          <w:b/>
          <w:bCs/>
          <w:color w:val="212529"/>
          <w:sz w:val="24"/>
          <w:szCs w:val="24"/>
          <w:lang w:eastAsia="hr-HR"/>
        </w:rPr>
        <w:t>. DOSTAVA PRIJAVA</w:t>
      </w:r>
    </w:p>
    <w:p w14:paraId="41E8F4FE"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210B8606" w14:textId="5FAA2F26"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Prijave s</w:t>
      </w:r>
      <w:r w:rsidR="00CB19AA">
        <w:rPr>
          <w:rFonts w:ascii="Times New Roman" w:eastAsia="Times New Roman" w:hAnsi="Times New Roman" w:cs="Times New Roman"/>
          <w:color w:val="212529"/>
          <w:sz w:val="24"/>
          <w:szCs w:val="24"/>
          <w:lang w:eastAsia="hr-HR"/>
        </w:rPr>
        <w:t xml:space="preserve">e podnose </w:t>
      </w:r>
      <w:r w:rsidR="00D4536B">
        <w:rPr>
          <w:rFonts w:ascii="Times New Roman" w:eastAsia="Times New Roman" w:hAnsi="Times New Roman" w:cs="Times New Roman"/>
          <w:color w:val="212529"/>
          <w:sz w:val="24"/>
          <w:szCs w:val="24"/>
          <w:lang w:eastAsia="hr-HR"/>
        </w:rPr>
        <w:t>osobnom predajom</w:t>
      </w:r>
      <w:bookmarkStart w:id="1" w:name="_GoBack"/>
      <w:bookmarkEnd w:id="1"/>
      <w:r w:rsidRPr="00D27BA6">
        <w:rPr>
          <w:rFonts w:ascii="Times New Roman" w:eastAsia="Times New Roman" w:hAnsi="Times New Roman" w:cs="Times New Roman"/>
          <w:color w:val="212529"/>
          <w:sz w:val="24"/>
          <w:szCs w:val="24"/>
          <w:lang w:eastAsia="hr-HR"/>
        </w:rPr>
        <w:t xml:space="preserve"> u zatvorenoj omotnici na sljedeću adresu:</w:t>
      </w:r>
    </w:p>
    <w:p w14:paraId="52214E2C"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62C0DE73" w14:textId="77777777" w:rsidR="005C685D" w:rsidRPr="00DC753A" w:rsidRDefault="009F0598"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Osnovna škola Antuna Bauera</w:t>
      </w:r>
    </w:p>
    <w:p w14:paraId="1C22D445" w14:textId="77777777" w:rsidR="005C685D" w:rsidRPr="00DC753A" w:rsidRDefault="009F0598"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Pr>
          <w:rFonts w:ascii="Times New Roman" w:eastAsia="Times New Roman" w:hAnsi="Times New Roman" w:cs="Times New Roman"/>
          <w:color w:val="212529"/>
          <w:sz w:val="24"/>
          <w:szCs w:val="24"/>
          <w:lang w:eastAsia="hr-HR"/>
        </w:rPr>
        <w:t>Augusta Šenoe 19</w:t>
      </w:r>
    </w:p>
    <w:p w14:paraId="7F36238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212529"/>
          <w:sz w:val="24"/>
          <w:szCs w:val="24"/>
          <w:lang w:eastAsia="hr-HR"/>
        </w:rPr>
        <w:t>32 000 Vukovar</w:t>
      </w:r>
      <w:r w:rsidRPr="00D27BA6">
        <w:rPr>
          <w:rFonts w:ascii="Times New Roman" w:eastAsia="Times New Roman" w:hAnsi="Times New Roman" w:cs="Times New Roman"/>
          <w:b/>
          <w:bCs/>
          <w:color w:val="212529"/>
          <w:sz w:val="24"/>
          <w:szCs w:val="24"/>
          <w:lang w:eastAsia="hr-HR"/>
        </w:rPr>
        <w:t> </w:t>
      </w:r>
    </w:p>
    <w:p w14:paraId="5AFD97F5" w14:textId="77777777" w:rsidR="005C685D" w:rsidRPr="005E1DFA" w:rsidRDefault="005C685D" w:rsidP="005C685D">
      <w:pPr>
        <w:shd w:val="clear" w:color="auto" w:fill="FFFFFF"/>
        <w:spacing w:after="0" w:line="240" w:lineRule="auto"/>
        <w:jc w:val="both"/>
        <w:rPr>
          <w:rFonts w:ascii="Times New Roman" w:eastAsia="Times New Roman" w:hAnsi="Times New Roman" w:cs="Times New Roman"/>
          <w:b/>
          <w:bCs/>
          <w:color w:val="212529"/>
          <w:sz w:val="24"/>
          <w:szCs w:val="24"/>
          <w:lang w:eastAsia="hr-HR"/>
        </w:rPr>
      </w:pPr>
    </w:p>
    <w:p w14:paraId="4DBB688C"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s napomenom </w:t>
      </w:r>
    </w:p>
    <w:p w14:paraId="29A694D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14:paraId="76A87E46"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b/>
          <w:bCs/>
          <w:color w:val="212529"/>
          <w:sz w:val="24"/>
          <w:szCs w:val="24"/>
          <w:lang w:eastAsia="hr-HR"/>
        </w:rPr>
        <w:t>„Natječaj – POMOĆNIK U NASTAVI“</w:t>
      </w:r>
    </w:p>
    <w:p w14:paraId="39014DE6" w14:textId="77777777" w:rsidR="005C685D" w:rsidRPr="00DC753A"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14:paraId="02163DCF" w14:textId="77777777" w:rsidR="005C685D" w:rsidRPr="00D5375B"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 Nepravodobne i nepotpune prijave neće se razmatrati.</w:t>
      </w:r>
    </w:p>
    <w:p w14:paraId="2A4DEC17"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Natječajnu dokumentaciju ne vraćamo. Prijavom na natječaj kandidat daje privo</w:t>
      </w:r>
      <w:r w:rsidR="009F0598" w:rsidRPr="00D5375B">
        <w:rPr>
          <w:rFonts w:ascii="Times New Roman" w:eastAsia="Times New Roman" w:hAnsi="Times New Roman" w:cs="Times New Roman"/>
          <w:sz w:val="24"/>
          <w:szCs w:val="24"/>
          <w:lang w:eastAsia="hr-HR"/>
        </w:rPr>
        <w:t>lu Osnovnoj školi Antuna Bauera</w:t>
      </w:r>
      <w:r w:rsidRPr="00D5375B">
        <w:rPr>
          <w:rFonts w:ascii="Times New Roman" w:eastAsia="Times New Roman" w:hAnsi="Times New Roman" w:cs="Times New Roman"/>
          <w:sz w:val="24"/>
          <w:szCs w:val="24"/>
          <w:lang w:eastAsia="hr-HR"/>
        </w:rPr>
        <w:t>, Vukovar, da njegove osobne podatke obrađuje u svrhu provođenja natječaja za zapošljavanje.</w:t>
      </w:r>
    </w:p>
    <w:p w14:paraId="0A67098D" w14:textId="77777777" w:rsidR="005C685D" w:rsidRPr="00D5375B" w:rsidRDefault="005C685D" w:rsidP="005C685D">
      <w:pPr>
        <w:shd w:val="clear" w:color="auto" w:fill="FFFFFF"/>
        <w:spacing w:after="0" w:line="240" w:lineRule="auto"/>
        <w:jc w:val="both"/>
        <w:rPr>
          <w:rFonts w:ascii="Times New Roman" w:eastAsia="Times New Roman" w:hAnsi="Times New Roman" w:cs="Times New Roman"/>
          <w:sz w:val="24"/>
          <w:szCs w:val="24"/>
          <w:lang w:eastAsia="hr-HR"/>
        </w:rPr>
      </w:pPr>
    </w:p>
    <w:p w14:paraId="2DE60C83" w14:textId="5E8A168D" w:rsidR="005C685D" w:rsidRPr="00D5375B" w:rsidRDefault="005C685D" w:rsidP="005C685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D5375B">
        <w:rPr>
          <w:rFonts w:ascii="Times New Roman" w:eastAsia="Times New Roman" w:hAnsi="Times New Roman" w:cs="Times New Roman"/>
          <w:sz w:val="24"/>
          <w:szCs w:val="24"/>
          <w:lang w:eastAsia="hr-HR"/>
        </w:rPr>
        <w:t>Kandidati će o rezultatima natječaja biti obavješteni putem mrežne stranice Osnovne</w:t>
      </w:r>
      <w:r w:rsidR="009F0598" w:rsidRPr="00D5375B">
        <w:rPr>
          <w:rFonts w:ascii="Times New Roman" w:eastAsia="Times New Roman" w:hAnsi="Times New Roman" w:cs="Times New Roman"/>
          <w:sz w:val="24"/>
          <w:szCs w:val="24"/>
          <w:lang w:eastAsia="hr-HR"/>
        </w:rPr>
        <w:t xml:space="preserve"> škole Antuna Bauera, Vukovar </w:t>
      </w:r>
      <w:hyperlink r:id="rId7" w:history="1">
        <w:r w:rsidR="000117A9" w:rsidRPr="009D7684">
          <w:rPr>
            <w:rStyle w:val="Hiperveza"/>
            <w:rFonts w:ascii="Times New Roman" w:eastAsia="Times New Roman" w:hAnsi="Times New Roman" w:cs="Times New Roman"/>
            <w:sz w:val="24"/>
            <w:szCs w:val="24"/>
            <w:lang w:eastAsia="hr-HR"/>
          </w:rPr>
          <w:t>http://os-abauera-vu.skole.hr</w:t>
        </w:r>
      </w:hyperlink>
      <w:r w:rsidR="000117A9">
        <w:rPr>
          <w:rFonts w:ascii="Times New Roman" w:eastAsia="Times New Roman" w:hAnsi="Times New Roman" w:cs="Times New Roman"/>
          <w:b/>
          <w:sz w:val="24"/>
          <w:szCs w:val="24"/>
          <w:lang w:eastAsia="hr-HR"/>
        </w:rPr>
        <w:t xml:space="preserve">. </w:t>
      </w:r>
      <w:r w:rsidRPr="00D5375B">
        <w:rPr>
          <w:rFonts w:ascii="Times New Roman" w:eastAsia="Times New Roman" w:hAnsi="Times New Roman" w:cs="Times New Roman"/>
          <w:b/>
          <w:sz w:val="24"/>
          <w:szCs w:val="24"/>
          <w:lang w:eastAsia="hr-HR"/>
        </w:rPr>
        <w:t>,</w:t>
      </w:r>
      <w:r w:rsidRPr="00D5375B">
        <w:rPr>
          <w:rFonts w:ascii="Times New Roman" w:eastAsia="Times New Roman" w:hAnsi="Times New Roman" w:cs="Times New Roman"/>
          <w:sz w:val="24"/>
          <w:szCs w:val="24"/>
          <w:lang w:eastAsia="hr-HR"/>
        </w:rPr>
        <w:t xml:space="preserve"> Najkasnije u roku 15 (petnaest) dana od dana sklapanja ugovora o radu s odabranim kandidatom. </w:t>
      </w:r>
    </w:p>
    <w:p w14:paraId="6D7AD075"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p>
    <w:p w14:paraId="1B9C14AA" w14:textId="344E4F56" w:rsidR="005C685D" w:rsidRPr="00600CAA" w:rsidRDefault="005C685D" w:rsidP="005C685D">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hr-HR"/>
        </w:rPr>
      </w:pPr>
      <w:r w:rsidRPr="00DC753A">
        <w:rPr>
          <w:rFonts w:ascii="Times New Roman" w:eastAsia="Times New Roman" w:hAnsi="Times New Roman" w:cs="Times New Roman"/>
          <w:b/>
          <w:bCs/>
          <w:color w:val="212529"/>
          <w:sz w:val="24"/>
          <w:szCs w:val="24"/>
          <w:lang w:eastAsia="hr-HR"/>
        </w:rPr>
        <w:t>Natječaj je objavljen na mrežnim stranicama i oglasnim pločama Hrva</w:t>
      </w:r>
      <w:r>
        <w:rPr>
          <w:rFonts w:ascii="Times New Roman" w:eastAsia="Times New Roman" w:hAnsi="Times New Roman" w:cs="Times New Roman"/>
          <w:b/>
          <w:bCs/>
          <w:color w:val="212529"/>
          <w:sz w:val="24"/>
          <w:szCs w:val="24"/>
          <w:lang w:eastAsia="hr-HR"/>
        </w:rPr>
        <w:t>tskog zavoda za zapošljavanje</w:t>
      </w:r>
      <w:r w:rsidRPr="00DC753A">
        <w:rPr>
          <w:rFonts w:ascii="Times New Roman" w:eastAsia="Times New Roman" w:hAnsi="Times New Roman" w:cs="Times New Roman"/>
          <w:b/>
          <w:bCs/>
          <w:color w:val="212529"/>
          <w:sz w:val="24"/>
          <w:szCs w:val="24"/>
          <w:lang w:eastAsia="hr-HR"/>
        </w:rPr>
        <w:t xml:space="preserve"> i mrežnoj stranici i oglasnoj pl</w:t>
      </w:r>
      <w:r w:rsidR="009F0598">
        <w:rPr>
          <w:rFonts w:ascii="Times New Roman" w:eastAsia="Times New Roman" w:hAnsi="Times New Roman" w:cs="Times New Roman"/>
          <w:b/>
          <w:bCs/>
          <w:color w:val="212529"/>
          <w:sz w:val="24"/>
          <w:szCs w:val="24"/>
          <w:lang w:eastAsia="hr-HR"/>
        </w:rPr>
        <w:t>oči Osnovne škole Antuna Bauera</w:t>
      </w:r>
      <w:r w:rsidRPr="00DC753A">
        <w:rPr>
          <w:rFonts w:ascii="Times New Roman" w:eastAsia="Times New Roman" w:hAnsi="Times New Roman" w:cs="Times New Roman"/>
          <w:b/>
          <w:bCs/>
          <w:color w:val="212529"/>
          <w:sz w:val="24"/>
          <w:szCs w:val="24"/>
          <w:lang w:eastAsia="hr-HR"/>
        </w:rPr>
        <w:t xml:space="preserve">, Vukovar, dana </w:t>
      </w:r>
      <w:r w:rsidR="00600CAA" w:rsidRPr="00600CAA">
        <w:rPr>
          <w:rFonts w:ascii="Times New Roman" w:eastAsia="Times New Roman" w:hAnsi="Times New Roman" w:cs="Times New Roman"/>
          <w:b/>
          <w:bCs/>
          <w:color w:val="000000" w:themeColor="text1"/>
          <w:sz w:val="24"/>
          <w:szCs w:val="24"/>
          <w:lang w:eastAsia="hr-HR"/>
        </w:rPr>
        <w:t>22. kolovoza</w:t>
      </w:r>
      <w:r w:rsidRPr="00600CAA">
        <w:rPr>
          <w:rFonts w:ascii="Times New Roman" w:eastAsia="Times New Roman" w:hAnsi="Times New Roman" w:cs="Times New Roman"/>
          <w:b/>
          <w:bCs/>
          <w:color w:val="000000" w:themeColor="text1"/>
          <w:sz w:val="24"/>
          <w:szCs w:val="24"/>
          <w:lang w:eastAsia="hr-HR"/>
        </w:rPr>
        <w:t xml:space="preserve"> 2023. godine. Rok za podnošenje prijave je 8 dana od objave natječaja.</w:t>
      </w:r>
    </w:p>
    <w:p w14:paraId="4DD1707C"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p>
    <w:p w14:paraId="76D51DC2" w14:textId="77777777" w:rsidR="005C685D" w:rsidRPr="00D27BA6" w:rsidRDefault="005C685D" w:rsidP="005C685D">
      <w:pPr>
        <w:shd w:val="clear" w:color="auto" w:fill="FFFFFF"/>
        <w:spacing w:after="0" w:line="240" w:lineRule="auto"/>
        <w:jc w:val="both"/>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b/>
          <w:bCs/>
          <w:color w:val="212529"/>
          <w:sz w:val="24"/>
          <w:szCs w:val="24"/>
          <w:lang w:eastAsia="hr-HR"/>
        </w:rPr>
        <w:t>        </w:t>
      </w:r>
      <w:r w:rsidRPr="00D27BA6">
        <w:rPr>
          <w:rFonts w:ascii="Times New Roman" w:eastAsia="Times New Roman" w:hAnsi="Times New Roman" w:cs="Times New Roman"/>
          <w:color w:val="212529"/>
          <w:sz w:val="24"/>
          <w:szCs w:val="24"/>
          <w:lang w:eastAsia="hr-HR"/>
        </w:rPr>
        <w:t>Izrazi koji</w:t>
      </w:r>
      <w:r>
        <w:rPr>
          <w:rFonts w:ascii="Times New Roman" w:eastAsia="Times New Roman" w:hAnsi="Times New Roman" w:cs="Times New Roman"/>
          <w:color w:val="212529"/>
          <w:sz w:val="24"/>
          <w:szCs w:val="24"/>
          <w:lang w:eastAsia="hr-HR"/>
        </w:rPr>
        <w:t xml:space="preserve"> se koriste u ovom Natječaju</w:t>
      </w:r>
      <w:r w:rsidRPr="00D27BA6">
        <w:rPr>
          <w:rFonts w:ascii="Times New Roman" w:eastAsia="Times New Roman" w:hAnsi="Times New Roman" w:cs="Times New Roman"/>
          <w:color w:val="212529"/>
          <w:sz w:val="24"/>
          <w:szCs w:val="24"/>
          <w:lang w:eastAsia="hr-HR"/>
        </w:rPr>
        <w:t>, a imaju rodno značenje odnose se jednako na muški i ženski rod.</w:t>
      </w:r>
    </w:p>
    <w:p w14:paraId="0479A688" w14:textId="333FDDE8" w:rsidR="005C685D" w:rsidRDefault="00D5375B" w:rsidP="00FD3D1C">
      <w:pPr>
        <w:shd w:val="clear" w:color="auto" w:fill="FFFFFF"/>
        <w:spacing w:after="0" w:line="240" w:lineRule="auto"/>
        <w:jc w:val="both"/>
        <w:rPr>
          <w:rFonts w:ascii="Times New Roman" w:eastAsia="Times New Roman" w:hAnsi="Times New Roman" w:cs="Times New Roman"/>
          <w:i/>
          <w:iCs/>
          <w:color w:val="FF0000"/>
          <w:sz w:val="24"/>
          <w:szCs w:val="24"/>
          <w:lang w:eastAsia="hr-HR"/>
        </w:rPr>
      </w:pPr>
      <w:r>
        <w:rPr>
          <w:rFonts w:ascii="Times New Roman" w:eastAsia="Times New Roman" w:hAnsi="Times New Roman" w:cs="Times New Roman"/>
          <w:color w:val="212529"/>
          <w:sz w:val="24"/>
          <w:szCs w:val="24"/>
          <w:lang w:eastAsia="hr-HR"/>
        </w:rPr>
        <w:t>Dodat</w:t>
      </w:r>
      <w:r w:rsidR="00E47703">
        <w:rPr>
          <w:rFonts w:ascii="Times New Roman" w:eastAsia="Times New Roman" w:hAnsi="Times New Roman" w:cs="Times New Roman"/>
          <w:color w:val="212529"/>
          <w:sz w:val="24"/>
          <w:szCs w:val="24"/>
          <w:lang w:eastAsia="hr-HR"/>
        </w:rPr>
        <w:t xml:space="preserve">ni upiti i informacije na </w:t>
      </w:r>
      <w:proofErr w:type="spellStart"/>
      <w:r w:rsidR="00E47703">
        <w:rPr>
          <w:rFonts w:ascii="Times New Roman" w:eastAsia="Times New Roman" w:hAnsi="Times New Roman" w:cs="Times New Roman"/>
          <w:color w:val="212529"/>
          <w:sz w:val="24"/>
          <w:szCs w:val="24"/>
          <w:lang w:eastAsia="hr-HR"/>
        </w:rPr>
        <w:t>mail:ured@os-abauera-vu.skole.hr</w:t>
      </w:r>
      <w:proofErr w:type="spellEnd"/>
      <w:r w:rsidR="00E47703">
        <w:rPr>
          <w:rFonts w:ascii="Times New Roman" w:eastAsia="Times New Roman" w:hAnsi="Times New Roman" w:cs="Times New Roman"/>
          <w:color w:val="212529"/>
          <w:sz w:val="24"/>
          <w:szCs w:val="24"/>
          <w:lang w:eastAsia="hr-HR"/>
        </w:rPr>
        <w:t>.</w:t>
      </w:r>
    </w:p>
    <w:p w14:paraId="49F66581" w14:textId="77777777" w:rsidR="005C685D" w:rsidRPr="00D27BA6" w:rsidRDefault="005C685D" w:rsidP="005C685D">
      <w:pPr>
        <w:shd w:val="clear" w:color="auto" w:fill="FFFFFF"/>
        <w:spacing w:after="0" w:line="240" w:lineRule="auto"/>
        <w:rPr>
          <w:rFonts w:ascii="Times New Roman" w:eastAsia="Times New Roman" w:hAnsi="Times New Roman" w:cs="Times New Roman"/>
          <w:color w:val="212529"/>
          <w:sz w:val="24"/>
          <w:szCs w:val="24"/>
          <w:lang w:eastAsia="hr-HR"/>
        </w:rPr>
      </w:pPr>
      <w:r w:rsidRPr="00D27BA6">
        <w:rPr>
          <w:rFonts w:ascii="Times New Roman" w:eastAsia="Times New Roman" w:hAnsi="Times New Roman" w:cs="Times New Roman"/>
          <w:color w:val="212529"/>
          <w:sz w:val="24"/>
          <w:szCs w:val="24"/>
          <w:lang w:eastAsia="hr-HR"/>
        </w:rPr>
        <w:t> </w:t>
      </w:r>
    </w:p>
    <w:p w14:paraId="647D0F69" w14:textId="2922CFDB" w:rsidR="00E47703" w:rsidRPr="000A4279" w:rsidRDefault="009F0598" w:rsidP="00FD3D1C">
      <w:pPr>
        <w:shd w:val="clear" w:color="auto" w:fill="FFFFFF"/>
        <w:spacing w:after="0" w:line="240" w:lineRule="auto"/>
        <w:ind w:left="4956" w:firstLine="708"/>
        <w:jc w:val="both"/>
        <w:rPr>
          <w:rFonts w:ascii="Times New Roman" w:eastAsia="Times New Roman" w:hAnsi="Times New Roman" w:cs="Times New Roman"/>
          <w:i/>
          <w:iCs/>
          <w:color w:val="FF0000"/>
          <w:sz w:val="24"/>
          <w:szCs w:val="24"/>
          <w:lang w:eastAsia="hr-HR"/>
        </w:rPr>
      </w:pPr>
      <w:r>
        <w:rPr>
          <w:rFonts w:ascii="Times New Roman" w:eastAsia="Times New Roman" w:hAnsi="Times New Roman" w:cs="Times New Roman"/>
          <w:b/>
          <w:bCs/>
          <w:color w:val="212529"/>
          <w:sz w:val="24"/>
          <w:szCs w:val="24"/>
          <w:lang w:eastAsia="hr-HR"/>
        </w:rPr>
        <w:t>RAVNATELJ</w:t>
      </w:r>
    </w:p>
    <w:p w14:paraId="0CA0E540" w14:textId="77777777" w:rsidR="005C685D" w:rsidRPr="00D27BA6" w:rsidRDefault="005C685D" w:rsidP="005C685D">
      <w:pPr>
        <w:shd w:val="clear" w:color="auto" w:fill="FFFFFF"/>
        <w:spacing w:after="0" w:line="240" w:lineRule="auto"/>
        <w:ind w:left="4956" w:firstLine="708"/>
        <w:jc w:val="center"/>
        <w:rPr>
          <w:rFonts w:ascii="Times New Roman" w:eastAsia="Times New Roman" w:hAnsi="Times New Roman" w:cs="Times New Roman"/>
          <w:color w:val="212529"/>
          <w:sz w:val="24"/>
          <w:szCs w:val="24"/>
          <w:lang w:eastAsia="hr-HR"/>
        </w:rPr>
      </w:pPr>
    </w:p>
    <w:p w14:paraId="1387847F" w14:textId="77777777" w:rsidR="005C685D" w:rsidRPr="00D27BA6" w:rsidRDefault="005C685D" w:rsidP="005C685D">
      <w:pPr>
        <w:shd w:val="clear" w:color="auto" w:fill="FFFFFF"/>
        <w:spacing w:after="0" w:line="240" w:lineRule="auto"/>
        <w:ind w:left="4956" w:firstLine="708"/>
        <w:rPr>
          <w:rFonts w:ascii="Times New Roman" w:eastAsia="Times New Roman" w:hAnsi="Times New Roman" w:cs="Times New Roman"/>
          <w:color w:val="212529"/>
          <w:sz w:val="24"/>
          <w:szCs w:val="24"/>
          <w:lang w:eastAsia="hr-HR"/>
        </w:rPr>
      </w:pPr>
      <w:r w:rsidRPr="00DC753A">
        <w:rPr>
          <w:rFonts w:ascii="Times New Roman" w:eastAsia="Times New Roman" w:hAnsi="Times New Roman" w:cs="Times New Roman"/>
          <w:color w:val="000000"/>
          <w:sz w:val="24"/>
          <w:szCs w:val="24"/>
          <w:lang w:eastAsia="hr-HR"/>
        </w:rPr>
        <w:t>         </w:t>
      </w:r>
      <w:r w:rsidR="009F0598">
        <w:rPr>
          <w:rFonts w:ascii="Times New Roman" w:eastAsia="Times New Roman" w:hAnsi="Times New Roman" w:cs="Times New Roman"/>
          <w:color w:val="000000"/>
          <w:sz w:val="24"/>
          <w:szCs w:val="24"/>
          <w:lang w:eastAsia="hr-HR"/>
        </w:rPr>
        <w:t>Zlatko Milić</w:t>
      </w:r>
    </w:p>
    <w:sectPr w:rsidR="005C685D" w:rsidRPr="00D2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2CDD"/>
    <w:multiLevelType w:val="multilevel"/>
    <w:tmpl w:val="943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446E7"/>
    <w:multiLevelType w:val="multilevel"/>
    <w:tmpl w:val="A4D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D"/>
    <w:rsid w:val="000117A9"/>
    <w:rsid w:val="000C3B65"/>
    <w:rsid w:val="000E6423"/>
    <w:rsid w:val="004205FD"/>
    <w:rsid w:val="00486C89"/>
    <w:rsid w:val="004C4194"/>
    <w:rsid w:val="005C685D"/>
    <w:rsid w:val="00600CAA"/>
    <w:rsid w:val="00625706"/>
    <w:rsid w:val="00656392"/>
    <w:rsid w:val="008F1450"/>
    <w:rsid w:val="009D2153"/>
    <w:rsid w:val="009F0598"/>
    <w:rsid w:val="00A67DD0"/>
    <w:rsid w:val="00BA5FC7"/>
    <w:rsid w:val="00C10C0C"/>
    <w:rsid w:val="00CB19AA"/>
    <w:rsid w:val="00D15B1D"/>
    <w:rsid w:val="00D169BC"/>
    <w:rsid w:val="00D4536B"/>
    <w:rsid w:val="00D5375B"/>
    <w:rsid w:val="00E42978"/>
    <w:rsid w:val="00E47703"/>
    <w:rsid w:val="00FD3D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95B8"/>
  <w15:chartTrackingRefBased/>
  <w15:docId w15:val="{D96A2890-BF54-463B-9678-5B3360FB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5C685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Internetlink">
    <w:name w:val="Internet link"/>
    <w:basedOn w:val="Zadanifontodlomka"/>
    <w:rsid w:val="005C685D"/>
    <w:rPr>
      <w:color w:val="0000FF"/>
      <w:u w:val="single"/>
    </w:rPr>
  </w:style>
  <w:style w:type="character" w:styleId="Hiperveza">
    <w:name w:val="Hyperlink"/>
    <w:basedOn w:val="Zadanifontodlomka"/>
    <w:uiPriority w:val="99"/>
    <w:unhideWhenUsed/>
    <w:rsid w:val="005C685D"/>
    <w:rPr>
      <w:color w:val="0563C1" w:themeColor="hyperlink"/>
      <w:u w:val="single"/>
    </w:rPr>
  </w:style>
  <w:style w:type="paragraph" w:styleId="Tekstbalonia">
    <w:name w:val="Balloon Text"/>
    <w:basedOn w:val="Normal"/>
    <w:link w:val="TekstbaloniaChar"/>
    <w:uiPriority w:val="99"/>
    <w:semiHidden/>
    <w:unhideWhenUsed/>
    <w:rsid w:val="00E429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bauera-v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8655</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2023-08-21T08:37:00Z</cp:lastPrinted>
  <dcterms:created xsi:type="dcterms:W3CDTF">2023-08-21T08:23:00Z</dcterms:created>
  <dcterms:modified xsi:type="dcterms:W3CDTF">2023-08-22T07:55:00Z</dcterms:modified>
</cp:coreProperties>
</file>